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AA36" w14:textId="77777777" w:rsidR="00CD137A" w:rsidRDefault="00CD137A" w:rsidP="00CD137A">
      <w:pPr>
        <w:spacing w:after="0" w:line="240" w:lineRule="auto"/>
        <w:jc w:val="center"/>
        <w:rPr>
          <w:rFonts w:cstheme="minorHAnsi"/>
          <w:b/>
        </w:rPr>
      </w:pPr>
      <w:r w:rsidRPr="00A56813">
        <w:rPr>
          <w:rFonts w:cstheme="minorHAnsi"/>
          <w:b/>
        </w:rPr>
        <w:t>Załącznik nr 5</w:t>
      </w:r>
    </w:p>
    <w:p w14:paraId="1A9BB748" w14:textId="77777777" w:rsidR="00CD137A" w:rsidRPr="00A56813" w:rsidRDefault="00CD137A" w:rsidP="00CD137A">
      <w:pPr>
        <w:spacing w:after="0" w:line="240" w:lineRule="auto"/>
        <w:jc w:val="center"/>
        <w:rPr>
          <w:rFonts w:cstheme="minorHAnsi"/>
          <w:b/>
        </w:rPr>
      </w:pPr>
      <w:r w:rsidRPr="00A56813">
        <w:rPr>
          <w:rFonts w:cstheme="minorHAnsi"/>
          <w:b/>
        </w:rPr>
        <w:t xml:space="preserve">INFORMACJA O PRZETWARZANIU DANYCH OSOBOWYCH </w:t>
      </w:r>
      <w:r w:rsidRPr="00A56813">
        <w:rPr>
          <w:rFonts w:cstheme="minorHAnsi"/>
        </w:rPr>
        <w:t>„</w:t>
      </w:r>
      <w:r w:rsidRPr="00A56813">
        <w:rPr>
          <w:rFonts w:cstheme="minorHAnsi"/>
          <w:b/>
        </w:rPr>
        <w:t>KOBIETA Z PASJĄ</w:t>
      </w:r>
      <w:r w:rsidRPr="00A56813">
        <w:rPr>
          <w:rFonts w:cstheme="minorHAnsi"/>
        </w:rPr>
        <w:t>”</w:t>
      </w:r>
    </w:p>
    <w:p w14:paraId="62D2FA94" w14:textId="77777777" w:rsidR="00CD137A" w:rsidRDefault="00CD137A" w:rsidP="00CD137A">
      <w:pPr>
        <w:spacing w:after="0" w:line="240" w:lineRule="auto"/>
        <w:jc w:val="center"/>
        <w:rPr>
          <w:rFonts w:cstheme="minorHAnsi"/>
        </w:rPr>
      </w:pPr>
      <w:r w:rsidRPr="00A56813">
        <w:rPr>
          <w:rFonts w:cstheme="minorHAnsi"/>
        </w:rPr>
        <w:t>Edycja nr 4</w:t>
      </w:r>
    </w:p>
    <w:p w14:paraId="52E3ED29" w14:textId="77777777" w:rsidR="00CD137A" w:rsidRPr="00A56813" w:rsidRDefault="00CD137A" w:rsidP="00CD137A">
      <w:pPr>
        <w:spacing w:before="240" w:after="0" w:line="240" w:lineRule="auto"/>
        <w:jc w:val="center"/>
        <w:rPr>
          <w:rFonts w:cstheme="minorHAnsi"/>
          <w:b/>
        </w:rPr>
      </w:pPr>
      <w:r w:rsidRPr="00A56813">
        <w:rPr>
          <w:rFonts w:cstheme="minorHAnsi"/>
          <w:b/>
        </w:rPr>
        <w:t>Międzynarodowa Organizacja Soroptimist International Pierwszy Krakowski Klub</w:t>
      </w:r>
    </w:p>
    <w:p w14:paraId="0D0E1F3B" w14:textId="77777777" w:rsidR="00CD137A" w:rsidRPr="00A56813" w:rsidRDefault="00CD137A" w:rsidP="00CD137A">
      <w:pPr>
        <w:spacing w:line="240" w:lineRule="auto"/>
        <w:rPr>
          <w:rFonts w:cstheme="minorHAnsi"/>
          <w:b/>
        </w:rPr>
      </w:pPr>
    </w:p>
    <w:p w14:paraId="71D0CC09" w14:textId="77777777" w:rsidR="00CD137A" w:rsidRPr="00A56813" w:rsidRDefault="00CD137A" w:rsidP="00CD137A">
      <w:p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7230588C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 xml:space="preserve">Administratorem Pani danych osobowych jest </w:t>
      </w:r>
      <w:bookmarkStart w:id="0" w:name="OLE_LINK6"/>
      <w:bookmarkStart w:id="1" w:name="OLE_LINK4"/>
      <w:bookmarkStart w:id="2" w:name="OLE_LINK5"/>
      <w:bookmarkEnd w:id="0"/>
      <w:bookmarkEnd w:id="1"/>
      <w:bookmarkEnd w:id="2"/>
      <w:r w:rsidRPr="00A56813">
        <w:rPr>
          <w:rFonts w:cstheme="minorHAnsi"/>
        </w:rPr>
        <w:t>Międzynarodowa Organizacja Soroptimist International Pierwszy Krakowski Klub z siedzibą w Krakowie, przy ul. Prądnickiej 47.</w:t>
      </w:r>
    </w:p>
    <w:p w14:paraId="43C1E6A0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  <w:b/>
        </w:rPr>
      </w:pPr>
      <w:r w:rsidRPr="00A56813">
        <w:rPr>
          <w:rFonts w:cstheme="minorHAnsi"/>
        </w:rPr>
        <w:t xml:space="preserve">Pani dane osobowe przetwarzane są w związku z uczestnictwem w Programie stypendialnym </w:t>
      </w:r>
      <w:r>
        <w:rPr>
          <w:rFonts w:cstheme="minorHAnsi"/>
        </w:rPr>
        <w:br/>
      </w:r>
      <w:r w:rsidRPr="00A56813">
        <w:rPr>
          <w:rFonts w:cstheme="minorHAnsi"/>
        </w:rPr>
        <w:t>„</w:t>
      </w:r>
      <w:r w:rsidRPr="00A56813">
        <w:rPr>
          <w:rFonts w:cstheme="minorHAnsi"/>
          <w:b/>
        </w:rPr>
        <w:t>Kobieta z</w:t>
      </w:r>
      <w:r>
        <w:rPr>
          <w:rFonts w:cstheme="minorHAnsi"/>
          <w:b/>
        </w:rPr>
        <w:t xml:space="preserve"> </w:t>
      </w:r>
      <w:r w:rsidRPr="00A56813">
        <w:rPr>
          <w:rFonts w:cstheme="minorHAnsi"/>
          <w:b/>
        </w:rPr>
        <w:t>pasją”.</w:t>
      </w:r>
    </w:p>
    <w:p w14:paraId="00B95408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Odbiorcami danych są osoby upoważnione przez administratora, podmioty przetwarzające, podmioty upoważnione z przepisu prawa.</w:t>
      </w:r>
    </w:p>
    <w:p w14:paraId="60D96A75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Pani dane będą przechowywane przez okres wymagany przepisami prawa.</w:t>
      </w:r>
    </w:p>
    <w:p w14:paraId="0FD5E326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Posiada Pani prawo żądania od Administratora dostępu do swoich danych, ich sprostowania, usunięcia, uzupełnienia, przenoszenia, a także prawo sprzeciwu wobec przetwarzania oraz prawo do ograniczenia przetwarzania danych.</w:t>
      </w:r>
    </w:p>
    <w:p w14:paraId="1B77E32D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W związku z przetwarzaniem danych osobowych przez Administratora przysługuje Pani prawo wniesienia skargi do Urzędu Ochrony Danych Osobowych, gdy uzna Pani, iż przetwarzanie Pani danych osobowych narusza przepisy ogólnego rozporządzenia ochrony danych z dnia  27 kwietnia 2016 r.</w:t>
      </w:r>
    </w:p>
    <w:p w14:paraId="6152FBEE" w14:textId="77777777" w:rsidR="00CD137A" w:rsidRPr="00A56813" w:rsidRDefault="00CD137A" w:rsidP="00CD137A">
      <w:pPr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>Administrator nie będzie podejmował wobec Pani zautomatyzowanych decyzji, w tym decyzji będących wynikiem profilowania.</w:t>
      </w:r>
    </w:p>
    <w:p w14:paraId="4797B759" w14:textId="77777777" w:rsidR="00CD137A" w:rsidRPr="00A56813" w:rsidRDefault="00CD137A" w:rsidP="00CD137A">
      <w:pPr>
        <w:spacing w:line="240" w:lineRule="auto"/>
        <w:jc w:val="both"/>
        <w:rPr>
          <w:rFonts w:cstheme="minorHAnsi"/>
        </w:rPr>
      </w:pPr>
    </w:p>
    <w:p w14:paraId="22619BAA" w14:textId="77777777" w:rsidR="00CD137A" w:rsidRDefault="00CD137A" w:rsidP="00CD137A">
      <w:pPr>
        <w:spacing w:line="240" w:lineRule="auto"/>
        <w:jc w:val="both"/>
        <w:rPr>
          <w:rFonts w:cstheme="minorHAnsi"/>
        </w:rPr>
      </w:pPr>
      <w:r w:rsidRPr="00A56813">
        <w:rPr>
          <w:rFonts w:cstheme="minorHAnsi"/>
        </w:rPr>
        <w:t xml:space="preserve">Wyrażam zgodę na przetwarzanie moich danych osobowych dla potrzeb niezbędnych do uczestnictwa </w:t>
      </w:r>
      <w:r>
        <w:rPr>
          <w:rFonts w:cstheme="minorHAnsi"/>
        </w:rPr>
        <w:br/>
      </w:r>
      <w:r w:rsidRPr="00A56813">
        <w:rPr>
          <w:rFonts w:cstheme="minorHAnsi"/>
        </w:rPr>
        <w:t xml:space="preserve">w procesie składania aplikacji w Projekcie pn. „Kobieta z pasją„”, zgodnie z Rozporządzeniem Parlamentu Europejskiego i Rady (UE) 2016/679 z dnia 27 kwietnia 2016 r. w sprawie ochrony osób fizycznych w związku </w:t>
      </w:r>
      <w:r>
        <w:rPr>
          <w:rFonts w:cstheme="minorHAnsi"/>
        </w:rPr>
        <w:br/>
      </w:r>
      <w:r w:rsidRPr="00A56813">
        <w:rPr>
          <w:rFonts w:cstheme="minorHAnsi"/>
        </w:rPr>
        <w:t xml:space="preserve">z przetwarzaniem danych osobowych i w sprawie swobodnego przepływu takich danych oraz uchylenia dyrektywy 95/46/WE </w:t>
      </w:r>
    </w:p>
    <w:p w14:paraId="159D836E" w14:textId="77777777" w:rsidR="00CD137A" w:rsidRDefault="00CD137A" w:rsidP="00CD137A">
      <w:pPr>
        <w:spacing w:line="240" w:lineRule="auto"/>
        <w:jc w:val="both"/>
        <w:rPr>
          <w:rFonts w:cstheme="minorHAnsi"/>
        </w:rPr>
      </w:pPr>
    </w:p>
    <w:p w14:paraId="56C7CF0D" w14:textId="77777777" w:rsidR="00CD137A" w:rsidRDefault="00CD137A" w:rsidP="00CD137A">
      <w:pPr>
        <w:spacing w:line="240" w:lineRule="auto"/>
        <w:jc w:val="both"/>
        <w:rPr>
          <w:rFonts w:cstheme="minorHAnsi"/>
        </w:rPr>
      </w:pPr>
    </w:p>
    <w:p w14:paraId="4A5F197D" w14:textId="77777777" w:rsidR="00CD137A" w:rsidRPr="00A56813" w:rsidRDefault="00CD137A" w:rsidP="00CD137A">
      <w:pPr>
        <w:spacing w:line="240" w:lineRule="auto"/>
        <w:jc w:val="both"/>
        <w:rPr>
          <w:rFonts w:cstheme="minorHAnsi"/>
        </w:rPr>
      </w:pPr>
    </w:p>
    <w:p w14:paraId="3D619C3D" w14:textId="77777777" w:rsidR="00CD137A" w:rsidRDefault="00CD137A" w:rsidP="00CD137A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64B3A31B" w14:textId="77777777" w:rsidR="00CD137A" w:rsidRPr="00A56813" w:rsidRDefault="00CD137A" w:rsidP="00CD137A">
      <w:pPr>
        <w:spacing w:line="240" w:lineRule="auto"/>
        <w:jc w:val="right"/>
        <w:rPr>
          <w:rFonts w:cstheme="minorHAnsi"/>
          <w:lang w:val="en-GB"/>
        </w:rPr>
      </w:pPr>
      <w:r w:rsidRPr="00A56813">
        <w:rPr>
          <w:rFonts w:cstheme="minorHAnsi"/>
        </w:rPr>
        <w:t>Podpis Wnioskodawczyni</w:t>
      </w:r>
    </w:p>
    <w:p w14:paraId="047036EB" w14:textId="3BF2FFC8" w:rsidR="00480642" w:rsidRPr="00CD137A" w:rsidRDefault="00480642" w:rsidP="00CD137A"/>
    <w:sectPr w:rsidR="00480642" w:rsidRPr="00CD137A" w:rsidSect="003146F8">
      <w:headerReference w:type="default" r:id="rId7"/>
      <w:footerReference w:type="default" r:id="rId8"/>
      <w:pgSz w:w="11906" w:h="16838"/>
      <w:pgMar w:top="1440" w:right="1080" w:bottom="1440" w:left="1080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3B01" w14:textId="77777777" w:rsidR="0022685D" w:rsidRDefault="0022685D" w:rsidP="002B5659">
      <w:pPr>
        <w:spacing w:after="0" w:line="240" w:lineRule="auto"/>
      </w:pPr>
      <w:r>
        <w:separator/>
      </w:r>
    </w:p>
  </w:endnote>
  <w:endnote w:type="continuationSeparator" w:id="0">
    <w:p w14:paraId="128612CC" w14:textId="77777777" w:rsidR="0022685D" w:rsidRDefault="0022685D" w:rsidP="002B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9711" w14:textId="7D833CD2" w:rsidR="003146F8" w:rsidRDefault="003146F8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72B2E" wp14:editId="2EC143BE">
              <wp:simplePos x="0" y="0"/>
              <wp:positionH relativeFrom="margin">
                <wp:align>left</wp:align>
              </wp:positionH>
              <wp:positionV relativeFrom="margin">
                <wp:posOffset>8097705</wp:posOffset>
              </wp:positionV>
              <wp:extent cx="6192000" cy="0"/>
              <wp:effectExtent l="0" t="19050" r="56515" b="38100"/>
              <wp:wrapNone/>
              <wp:docPr id="15980719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BDA3C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9F136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637.6pt" to="487.5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" strokecolor="#fbda3c" strokeweight="4pt">
              <v:stroke joinstyle="miter"/>
              <w10:wrap anchorx="margin" anchory="margin"/>
            </v:line>
          </w:pict>
        </mc:Fallback>
      </mc:AlternateContent>
    </w:r>
  </w:p>
  <w:p w14:paraId="7345A500" w14:textId="3B747397" w:rsidR="002B5659" w:rsidRPr="00E14134" w:rsidRDefault="002B5659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sz w:val="20"/>
        <w:szCs w:val="20"/>
      </w:rPr>
      <w:t>Pierwszy Krakowski Klub Soroptimist International</w:t>
    </w:r>
  </w:p>
  <w:p w14:paraId="735C8D5E" w14:textId="65504E91" w:rsidR="002B5659" w:rsidRPr="00E14134" w:rsidRDefault="002B5659" w:rsidP="00EE4C71">
    <w:pPr>
      <w:spacing w:line="276" w:lineRule="auto"/>
      <w:jc w:val="center"/>
      <w:rPr>
        <w:bCs/>
        <w:sz w:val="18"/>
        <w:szCs w:val="18"/>
      </w:rPr>
    </w:pPr>
    <w:r w:rsidRPr="00E14134">
      <w:rPr>
        <w:bCs/>
        <w:sz w:val="18"/>
        <w:szCs w:val="18"/>
      </w:rPr>
      <w:t>Prezydent: Anna Wszelaczyńska</w:t>
    </w:r>
    <w:r w:rsidRPr="00E14134">
      <w:rPr>
        <w:bCs/>
        <w:sz w:val="18"/>
        <w:szCs w:val="18"/>
      </w:rPr>
      <w:tab/>
      <w:t xml:space="preserve"> Wiceprezydent: Małgorzata Bartkowska</w:t>
    </w:r>
    <w:r w:rsidR="00553C17" w:rsidRPr="00E14134">
      <w:rPr>
        <w:bCs/>
        <w:sz w:val="18"/>
        <w:szCs w:val="18"/>
      </w:rPr>
      <w:br/>
    </w:r>
    <w:r w:rsidR="00DC26FD" w:rsidRPr="00E14134">
      <w:rPr>
        <w:bCs/>
        <w:sz w:val="18"/>
        <w:szCs w:val="18"/>
      </w:rPr>
      <w:t xml:space="preserve">Bank Credit Agricole: MO SI </w:t>
    </w:r>
    <w:r w:rsidR="00DC26FD" w:rsidRPr="00E14134">
      <w:rPr>
        <w:bCs/>
        <w:color w:val="000000"/>
        <w:sz w:val="18"/>
        <w:szCs w:val="18"/>
      </w:rPr>
      <w:t xml:space="preserve">35 1940 1076 3024 9253 0000 0000 </w:t>
    </w:r>
    <w:r w:rsidR="00DC26FD" w:rsidRPr="00E14134">
      <w:rPr>
        <w:bCs/>
        <w:color w:val="000000"/>
        <w:sz w:val="18"/>
        <w:szCs w:val="18"/>
      </w:rPr>
      <w:tab/>
    </w:r>
    <w:r w:rsidR="00DC26FD" w:rsidRPr="00E14134">
      <w:rPr>
        <w:bCs/>
        <w:sz w:val="18"/>
        <w:szCs w:val="18"/>
      </w:rPr>
      <w:t xml:space="preserve">KRS: </w:t>
    </w:r>
    <w:r w:rsidR="00DC26FD" w:rsidRPr="00E14134">
      <w:rPr>
        <w:rFonts w:eastAsiaTheme="majorEastAsia"/>
        <w:bCs/>
        <w:sz w:val="18"/>
        <w:szCs w:val="18"/>
      </w:rPr>
      <w:t>0000140840</w:t>
    </w:r>
    <w:r w:rsidR="00553C17" w:rsidRPr="00E14134">
      <w:rPr>
        <w:rFonts w:eastAsiaTheme="majorEastAsia"/>
        <w:bCs/>
        <w:sz w:val="18"/>
        <w:szCs w:val="18"/>
      </w:rPr>
      <w:br/>
    </w:r>
    <w:r w:rsidRPr="00E14134">
      <w:rPr>
        <w:bCs/>
        <w:sz w:val="18"/>
        <w:szCs w:val="18"/>
      </w:rPr>
      <w:t>tel: +48 606 954</w:t>
    </w:r>
    <w:r w:rsidR="00A41103" w:rsidRPr="00E14134">
      <w:rPr>
        <w:bCs/>
        <w:sz w:val="18"/>
        <w:szCs w:val="18"/>
      </w:rPr>
      <w:t> </w:t>
    </w:r>
    <w:r w:rsidRPr="00E14134">
      <w:rPr>
        <w:bCs/>
        <w:sz w:val="18"/>
        <w:szCs w:val="18"/>
      </w:rPr>
      <w:t>191</w:t>
    </w:r>
    <w:r w:rsidR="00A41103" w:rsidRPr="00E14134">
      <w:rPr>
        <w:bCs/>
        <w:sz w:val="18"/>
        <w:szCs w:val="18"/>
      </w:rPr>
      <w:t xml:space="preserve"> </w:t>
    </w:r>
    <w:r w:rsidR="00A41103" w:rsidRPr="00E14134">
      <w:rPr>
        <w:bCs/>
        <w:sz w:val="18"/>
        <w:szCs w:val="18"/>
      </w:rPr>
      <w:tab/>
    </w:r>
    <w:r w:rsidRPr="00E14134">
      <w:rPr>
        <w:bCs/>
        <w:sz w:val="18"/>
        <w:szCs w:val="18"/>
      </w:rPr>
      <w:t>e-mail: sorokrakow@gmail.com</w:t>
    </w:r>
    <w:r w:rsidR="00A41103" w:rsidRPr="00E14134">
      <w:rPr>
        <w:bCs/>
        <w:sz w:val="18"/>
        <w:szCs w:val="18"/>
      </w:rPr>
      <w:tab/>
    </w:r>
    <w:r w:rsidRPr="00E14134">
      <w:rPr>
        <w:rFonts w:eastAsiaTheme="majorEastAsia"/>
        <w:bCs/>
        <w:sz w:val="18"/>
        <w:szCs w:val="18"/>
      </w:rPr>
      <w:t>www.soroptimist.krakow.pl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66A4" w14:textId="77777777" w:rsidR="0022685D" w:rsidRDefault="0022685D" w:rsidP="002B5659">
      <w:pPr>
        <w:spacing w:after="0" w:line="240" w:lineRule="auto"/>
      </w:pPr>
      <w:r>
        <w:separator/>
      </w:r>
    </w:p>
  </w:footnote>
  <w:footnote w:type="continuationSeparator" w:id="0">
    <w:p w14:paraId="20E68FA4" w14:textId="77777777" w:rsidR="0022685D" w:rsidRDefault="0022685D" w:rsidP="002B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6BE0" w14:textId="4A975CC8" w:rsidR="00480642" w:rsidRDefault="003146F8" w:rsidP="003146F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B00F44" wp14:editId="375CBC81">
          <wp:simplePos x="0" y="0"/>
          <wp:positionH relativeFrom="margin">
            <wp:align>left</wp:align>
          </wp:positionH>
          <wp:positionV relativeFrom="paragraph">
            <wp:posOffset>-719533</wp:posOffset>
          </wp:positionV>
          <wp:extent cx="6188710" cy="544830"/>
          <wp:effectExtent l="0" t="0" r="2540" b="762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CD4"/>
    <w:multiLevelType w:val="hybridMultilevel"/>
    <w:tmpl w:val="0D526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F42"/>
    <w:multiLevelType w:val="hybridMultilevel"/>
    <w:tmpl w:val="F768E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52D0"/>
    <w:multiLevelType w:val="hybridMultilevel"/>
    <w:tmpl w:val="E5266CB6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0DA5"/>
    <w:multiLevelType w:val="hybridMultilevel"/>
    <w:tmpl w:val="8D74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846FA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CB1"/>
    <w:multiLevelType w:val="hybridMultilevel"/>
    <w:tmpl w:val="F3C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19E6"/>
    <w:multiLevelType w:val="hybridMultilevel"/>
    <w:tmpl w:val="C19296A2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 w15:restartNumberingAfterBreak="0">
    <w:nsid w:val="54B91507"/>
    <w:multiLevelType w:val="hybridMultilevel"/>
    <w:tmpl w:val="CADA8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21E"/>
    <w:multiLevelType w:val="hybridMultilevel"/>
    <w:tmpl w:val="B258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16EC3"/>
    <w:multiLevelType w:val="hybridMultilevel"/>
    <w:tmpl w:val="FA5665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F3F94"/>
    <w:multiLevelType w:val="hybridMultilevel"/>
    <w:tmpl w:val="6A6C2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100FE"/>
    <w:multiLevelType w:val="hybridMultilevel"/>
    <w:tmpl w:val="73FC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C6A94"/>
    <w:multiLevelType w:val="hybridMultilevel"/>
    <w:tmpl w:val="15F834B4"/>
    <w:lvl w:ilvl="0" w:tplc="2E6EA93C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6FD2392"/>
    <w:multiLevelType w:val="hybridMultilevel"/>
    <w:tmpl w:val="BEE6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61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819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309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514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51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235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552398">
    <w:abstractNumId w:val="1"/>
  </w:num>
  <w:num w:numId="8" w16cid:durableId="1608152492">
    <w:abstractNumId w:val="3"/>
  </w:num>
  <w:num w:numId="9" w16cid:durableId="670639812">
    <w:abstractNumId w:val="6"/>
  </w:num>
  <w:num w:numId="10" w16cid:durableId="2050258111">
    <w:abstractNumId w:val="4"/>
  </w:num>
  <w:num w:numId="11" w16cid:durableId="1977682096">
    <w:abstractNumId w:val="0"/>
  </w:num>
  <w:num w:numId="12" w16cid:durableId="692924204">
    <w:abstractNumId w:val="10"/>
  </w:num>
  <w:num w:numId="13" w16cid:durableId="1225027320">
    <w:abstractNumId w:val="5"/>
  </w:num>
  <w:num w:numId="14" w16cid:durableId="308560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515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348469">
    <w:abstractNumId w:val="5"/>
  </w:num>
  <w:num w:numId="17" w16cid:durableId="525097515">
    <w:abstractNumId w:val="12"/>
  </w:num>
  <w:num w:numId="18" w16cid:durableId="1480343677">
    <w:abstractNumId w:val="9"/>
  </w:num>
  <w:num w:numId="19" w16cid:durableId="1987473775">
    <w:abstractNumId w:val="8"/>
  </w:num>
  <w:num w:numId="20" w16cid:durableId="880479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9"/>
    <w:rsid w:val="00070CFE"/>
    <w:rsid w:val="00090096"/>
    <w:rsid w:val="00132D1B"/>
    <w:rsid w:val="00147761"/>
    <w:rsid w:val="001B1AC3"/>
    <w:rsid w:val="0022685D"/>
    <w:rsid w:val="00253CD5"/>
    <w:rsid w:val="002B5659"/>
    <w:rsid w:val="00314354"/>
    <w:rsid w:val="003146F8"/>
    <w:rsid w:val="0032176C"/>
    <w:rsid w:val="00344031"/>
    <w:rsid w:val="00383FB5"/>
    <w:rsid w:val="00391F4E"/>
    <w:rsid w:val="003B0E5B"/>
    <w:rsid w:val="0042323E"/>
    <w:rsid w:val="00480642"/>
    <w:rsid w:val="00523987"/>
    <w:rsid w:val="00533B1D"/>
    <w:rsid w:val="00543A44"/>
    <w:rsid w:val="00553C17"/>
    <w:rsid w:val="00592B86"/>
    <w:rsid w:val="005B118A"/>
    <w:rsid w:val="00627643"/>
    <w:rsid w:val="00643507"/>
    <w:rsid w:val="0065068A"/>
    <w:rsid w:val="006D5CB5"/>
    <w:rsid w:val="00775E60"/>
    <w:rsid w:val="0081060E"/>
    <w:rsid w:val="0087519C"/>
    <w:rsid w:val="00964FCB"/>
    <w:rsid w:val="009E28CD"/>
    <w:rsid w:val="00A14F36"/>
    <w:rsid w:val="00A41103"/>
    <w:rsid w:val="00A857B4"/>
    <w:rsid w:val="00AA2D8C"/>
    <w:rsid w:val="00B31F62"/>
    <w:rsid w:val="00BD400A"/>
    <w:rsid w:val="00BE6C3F"/>
    <w:rsid w:val="00C06EA6"/>
    <w:rsid w:val="00C37C19"/>
    <w:rsid w:val="00CD137A"/>
    <w:rsid w:val="00CF1A5C"/>
    <w:rsid w:val="00CF4585"/>
    <w:rsid w:val="00DC26FD"/>
    <w:rsid w:val="00DE0D15"/>
    <w:rsid w:val="00E039E0"/>
    <w:rsid w:val="00E14134"/>
    <w:rsid w:val="00E90316"/>
    <w:rsid w:val="00EE4C71"/>
    <w:rsid w:val="00EF09BA"/>
    <w:rsid w:val="00FA05B0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C2585"/>
  <w15:chartTrackingRefBased/>
  <w15:docId w15:val="{6BC035AD-5881-43ED-8E0C-89414FD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7A"/>
  </w:style>
  <w:style w:type="paragraph" w:styleId="Nagwek1">
    <w:name w:val="heading 1"/>
    <w:basedOn w:val="Normalny"/>
    <w:next w:val="Normalny"/>
    <w:link w:val="Nagwek1Znak"/>
    <w:uiPriority w:val="9"/>
    <w:qFormat/>
    <w:rsid w:val="002B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6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6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6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6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6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59"/>
  </w:style>
  <w:style w:type="paragraph" w:styleId="Stopka">
    <w:name w:val="footer"/>
    <w:basedOn w:val="Normalny"/>
    <w:link w:val="StopkaZnak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B5659"/>
  </w:style>
  <w:style w:type="character" w:styleId="Hipercze">
    <w:name w:val="Hyperlink"/>
    <w:rsid w:val="002B56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6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F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cp:lastPrinted>2025-05-28T20:18:00Z</cp:lastPrinted>
  <dcterms:created xsi:type="dcterms:W3CDTF">2025-05-24T13:42:00Z</dcterms:created>
  <dcterms:modified xsi:type="dcterms:W3CDTF">2025-05-28T20:36:00Z</dcterms:modified>
</cp:coreProperties>
</file>